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3D" w:rsidRDefault="005533E9" w:rsidP="005533E9">
      <w:pPr>
        <w:spacing w:line="240" w:lineRule="exact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3E9">
        <w:rPr>
          <w:rFonts w:ascii="Times New Roman" w:hAnsi="Times New Roman" w:cs="Times New Roman"/>
          <w:sz w:val="26"/>
          <w:szCs w:val="26"/>
        </w:rPr>
        <w:t>Приложение № 9.1</w:t>
      </w:r>
    </w:p>
    <w:p w:rsidR="005533E9" w:rsidRPr="005533E9" w:rsidRDefault="005533E9" w:rsidP="005533E9">
      <w:pPr>
        <w:spacing w:line="240" w:lineRule="exact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33E9" w:rsidRPr="005533E9" w:rsidRDefault="005533E9" w:rsidP="005533E9">
      <w:pPr>
        <w:spacing w:line="240" w:lineRule="exact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3E9">
        <w:rPr>
          <w:rFonts w:ascii="Times New Roman" w:hAnsi="Times New Roman" w:cs="Times New Roman"/>
          <w:sz w:val="26"/>
          <w:szCs w:val="26"/>
        </w:rPr>
        <w:t>к Порядку проведения</w:t>
      </w:r>
    </w:p>
    <w:p w:rsidR="005533E9" w:rsidRPr="005533E9" w:rsidRDefault="005533E9" w:rsidP="005533E9">
      <w:pPr>
        <w:spacing w:line="240" w:lineRule="exact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3E9">
        <w:rPr>
          <w:rFonts w:ascii="Times New Roman" w:hAnsi="Times New Roman" w:cs="Times New Roman"/>
          <w:sz w:val="26"/>
          <w:szCs w:val="26"/>
        </w:rPr>
        <w:t>мониторинга качества финансового</w:t>
      </w:r>
    </w:p>
    <w:p w:rsidR="005533E9" w:rsidRDefault="005533E9" w:rsidP="005533E9">
      <w:pPr>
        <w:spacing w:line="240" w:lineRule="exact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3E9">
        <w:rPr>
          <w:rFonts w:ascii="Times New Roman" w:hAnsi="Times New Roman" w:cs="Times New Roman"/>
          <w:sz w:val="26"/>
          <w:szCs w:val="26"/>
        </w:rPr>
        <w:t>менеджмента</w:t>
      </w:r>
    </w:p>
    <w:p w:rsidR="005533E9" w:rsidRDefault="005533E9" w:rsidP="005533E9">
      <w:pPr>
        <w:spacing w:line="240" w:lineRule="exact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33E9" w:rsidRDefault="005533E9" w:rsidP="005533E9">
      <w:pPr>
        <w:spacing w:line="240" w:lineRule="exact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33E9" w:rsidRDefault="005533E9" w:rsidP="005533E9">
      <w:pPr>
        <w:spacing w:line="240" w:lineRule="exact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33E9" w:rsidRDefault="005533E9" w:rsidP="005533E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533E9">
        <w:rPr>
          <w:rFonts w:ascii="Times New Roman" w:hAnsi="Times New Roman" w:cs="Times New Roman"/>
          <w:sz w:val="26"/>
          <w:szCs w:val="26"/>
        </w:rPr>
        <w:t>РАСЧЕТ</w:t>
      </w:r>
    </w:p>
    <w:p w:rsidR="005533E9" w:rsidRPr="005533E9" w:rsidRDefault="005533E9" w:rsidP="005533E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533E9">
        <w:rPr>
          <w:rFonts w:ascii="Times New Roman" w:hAnsi="Times New Roman" w:cs="Times New Roman"/>
          <w:sz w:val="26"/>
          <w:szCs w:val="26"/>
        </w:rPr>
        <w:t>результатов годового мониторинга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3E9">
        <w:rPr>
          <w:rFonts w:ascii="Times New Roman" w:hAnsi="Times New Roman" w:cs="Times New Roman"/>
          <w:sz w:val="26"/>
          <w:szCs w:val="26"/>
        </w:rPr>
        <w:t>и оценки качества финансового менеджмента,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3E9">
        <w:rPr>
          <w:rFonts w:ascii="Times New Roman" w:hAnsi="Times New Roman" w:cs="Times New Roman"/>
          <w:sz w:val="26"/>
          <w:szCs w:val="26"/>
        </w:rPr>
        <w:t>осуществляемого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3E9">
        <w:rPr>
          <w:rFonts w:ascii="Times New Roman" w:hAnsi="Times New Roman" w:cs="Times New Roman"/>
          <w:sz w:val="26"/>
          <w:szCs w:val="26"/>
        </w:rPr>
        <w:t xml:space="preserve">главными администраторами средств бюджета </w:t>
      </w:r>
      <w:r w:rsidR="002B78BC">
        <w:rPr>
          <w:rFonts w:ascii="Times New Roman" w:hAnsi="Times New Roman" w:cs="Times New Roman"/>
          <w:sz w:val="26"/>
          <w:szCs w:val="26"/>
        </w:rPr>
        <w:t>Константиновского</w:t>
      </w:r>
      <w:r w:rsidRPr="005533E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533E9" w:rsidRDefault="005533E9" w:rsidP="005533E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533E9">
        <w:rPr>
          <w:rFonts w:ascii="Times New Roman" w:hAnsi="Times New Roman" w:cs="Times New Roman"/>
          <w:sz w:val="26"/>
          <w:szCs w:val="26"/>
        </w:rPr>
        <w:t>за 202</w:t>
      </w:r>
      <w:r w:rsidR="008904D1">
        <w:rPr>
          <w:rFonts w:ascii="Times New Roman" w:hAnsi="Times New Roman" w:cs="Times New Roman"/>
          <w:sz w:val="26"/>
          <w:szCs w:val="26"/>
        </w:rPr>
        <w:t>2</w:t>
      </w:r>
      <w:r w:rsidRPr="005533E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533E9" w:rsidRDefault="005533E9" w:rsidP="005533E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1150"/>
        <w:gridCol w:w="1408"/>
        <w:gridCol w:w="675"/>
        <w:gridCol w:w="914"/>
        <w:gridCol w:w="914"/>
        <w:gridCol w:w="957"/>
        <w:gridCol w:w="1135"/>
        <w:gridCol w:w="914"/>
        <w:gridCol w:w="1135"/>
      </w:tblGrid>
      <w:tr w:rsidR="005533E9" w:rsidRPr="005533E9" w:rsidTr="002B78BC">
        <w:trPr>
          <w:trHeight w:val="20"/>
        </w:trPr>
        <w:tc>
          <w:tcPr>
            <w:tcW w:w="369" w:type="dxa"/>
            <w:vMerge w:val="restart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150" w:type="dxa"/>
            <w:vMerge w:val="restart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1408" w:type="dxa"/>
            <w:vMerge w:val="restart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Наименование главных администраторов средств бюджета поселения</w:t>
            </w:r>
          </w:p>
        </w:tc>
        <w:tc>
          <w:tcPr>
            <w:tcW w:w="675" w:type="dxa"/>
            <w:vMerge w:val="restart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Общая оценка (в баллах)</w:t>
            </w:r>
          </w:p>
        </w:tc>
        <w:tc>
          <w:tcPr>
            <w:tcW w:w="5969" w:type="dxa"/>
            <w:gridSpan w:val="6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Оценка по направлениям</w:t>
            </w:r>
          </w:p>
        </w:tc>
      </w:tr>
      <w:tr w:rsidR="005533E9" w:rsidRPr="005533E9" w:rsidTr="002B78BC">
        <w:trPr>
          <w:trHeight w:val="20"/>
        </w:trPr>
        <w:tc>
          <w:tcPr>
            <w:tcW w:w="369" w:type="dxa"/>
            <w:vMerge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vMerge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vMerge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управление расходами бюджета</w:t>
            </w:r>
          </w:p>
        </w:tc>
        <w:tc>
          <w:tcPr>
            <w:tcW w:w="914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управление доходами бюджета</w:t>
            </w:r>
          </w:p>
        </w:tc>
        <w:tc>
          <w:tcPr>
            <w:tcW w:w="957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ведение учета и составления бюджетной отчетности</w:t>
            </w:r>
          </w:p>
        </w:tc>
        <w:tc>
          <w:tcPr>
            <w:tcW w:w="1135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внутреннего финансового аудита</w:t>
            </w:r>
          </w:p>
        </w:tc>
        <w:tc>
          <w:tcPr>
            <w:tcW w:w="914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управление активами</w:t>
            </w:r>
          </w:p>
        </w:tc>
        <w:tc>
          <w:tcPr>
            <w:tcW w:w="1135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 товаров, работ и услуг для обеспечения нужд поселения</w:t>
            </w:r>
          </w:p>
        </w:tc>
      </w:tr>
      <w:tr w:rsidR="005533E9" w:rsidRPr="005533E9" w:rsidTr="002B78BC">
        <w:trPr>
          <w:trHeight w:val="20"/>
        </w:trPr>
        <w:tc>
          <w:tcPr>
            <w:tcW w:w="9571" w:type="dxa"/>
            <w:gridSpan w:val="10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1. Главные администраторы средств бюджета поселения, имеющие подведомственную сеть учреждений</w:t>
            </w:r>
          </w:p>
        </w:tc>
      </w:tr>
      <w:tr w:rsidR="005533E9" w:rsidRPr="005533E9" w:rsidTr="002B78BC">
        <w:trPr>
          <w:trHeight w:val="20"/>
        </w:trPr>
        <w:tc>
          <w:tcPr>
            <w:tcW w:w="369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50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8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5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4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4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7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5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4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5" w:type="dxa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533E9" w:rsidRPr="005533E9" w:rsidTr="002B78BC">
        <w:trPr>
          <w:trHeight w:val="20"/>
        </w:trPr>
        <w:tc>
          <w:tcPr>
            <w:tcW w:w="9571" w:type="dxa"/>
            <w:gridSpan w:val="10"/>
            <w:hideMark/>
          </w:tcPr>
          <w:p w:rsidR="005533E9" w:rsidRPr="005533E9" w:rsidRDefault="005533E9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2. Главные администраторы средств бюджета поселения, не имеющие подведомственную сеть учреждений</w:t>
            </w:r>
          </w:p>
        </w:tc>
      </w:tr>
      <w:tr w:rsidR="00E27C8F" w:rsidRPr="005533E9" w:rsidTr="002B78BC">
        <w:trPr>
          <w:trHeight w:val="20"/>
        </w:trPr>
        <w:tc>
          <w:tcPr>
            <w:tcW w:w="369" w:type="dxa"/>
            <w:hideMark/>
          </w:tcPr>
          <w:p w:rsidR="00E27C8F" w:rsidRPr="005533E9" w:rsidRDefault="00E27C8F" w:rsidP="005533E9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50" w:type="dxa"/>
            <w:hideMark/>
          </w:tcPr>
          <w:p w:rsidR="00E27C8F" w:rsidRPr="005533E9" w:rsidRDefault="00E27C8F" w:rsidP="002B78BC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08" w:type="dxa"/>
            <w:hideMark/>
          </w:tcPr>
          <w:p w:rsidR="00E27C8F" w:rsidRPr="005533E9" w:rsidRDefault="00E27C8F" w:rsidP="002B78BC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Константиновского</w:t>
            </w: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675" w:type="dxa"/>
            <w:vAlign w:val="center"/>
            <w:hideMark/>
          </w:tcPr>
          <w:p w:rsidR="00E27C8F" w:rsidRPr="00E27C8F" w:rsidRDefault="008904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88,5</w:t>
            </w:r>
          </w:p>
        </w:tc>
        <w:tc>
          <w:tcPr>
            <w:tcW w:w="914" w:type="dxa"/>
            <w:vAlign w:val="center"/>
            <w:hideMark/>
          </w:tcPr>
          <w:p w:rsidR="00E27C8F" w:rsidRPr="00E27C8F" w:rsidRDefault="00E27C8F" w:rsidP="008904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8904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E27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8904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14" w:type="dxa"/>
            <w:vAlign w:val="center"/>
            <w:hideMark/>
          </w:tcPr>
          <w:p w:rsidR="00E27C8F" w:rsidRPr="00E27C8F" w:rsidRDefault="00E27C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57" w:type="dxa"/>
            <w:vAlign w:val="center"/>
            <w:hideMark/>
          </w:tcPr>
          <w:p w:rsidR="00E27C8F" w:rsidRPr="00E27C8F" w:rsidRDefault="00E27C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5" w:type="dxa"/>
            <w:vAlign w:val="center"/>
            <w:hideMark/>
          </w:tcPr>
          <w:p w:rsidR="00E27C8F" w:rsidRPr="00E27C8F" w:rsidRDefault="00E27C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14" w:type="dxa"/>
            <w:vAlign w:val="center"/>
            <w:hideMark/>
          </w:tcPr>
          <w:p w:rsidR="00E27C8F" w:rsidRPr="00E27C8F" w:rsidRDefault="00E27C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5" w:type="dxa"/>
            <w:vAlign w:val="center"/>
            <w:hideMark/>
          </w:tcPr>
          <w:p w:rsidR="00E27C8F" w:rsidRPr="00E27C8F" w:rsidRDefault="00E27C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7C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7,0</w:t>
            </w:r>
          </w:p>
        </w:tc>
      </w:tr>
    </w:tbl>
    <w:p w:rsidR="008B242B" w:rsidRDefault="008B242B" w:rsidP="008B242B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  <w:sectPr w:rsidR="008B2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42B" w:rsidRDefault="008B242B" w:rsidP="008B242B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  <w:r w:rsidRPr="00036E9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36E9C"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>.1</w:t>
      </w:r>
    </w:p>
    <w:p w:rsidR="008B242B" w:rsidRPr="00036E9C" w:rsidRDefault="008B242B" w:rsidP="008B242B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8B242B" w:rsidRPr="00036E9C" w:rsidRDefault="008B242B" w:rsidP="008B242B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6"/>
          <w:szCs w:val="26"/>
        </w:rPr>
      </w:pPr>
      <w:r w:rsidRPr="00036E9C">
        <w:rPr>
          <w:rFonts w:ascii="Times New Roman" w:hAnsi="Times New Roman" w:cs="Times New Roman"/>
          <w:sz w:val="26"/>
          <w:szCs w:val="26"/>
        </w:rPr>
        <w:t>к Порядку</w:t>
      </w:r>
    </w:p>
    <w:p w:rsidR="008B242B" w:rsidRPr="00036E9C" w:rsidRDefault="008B242B" w:rsidP="008B242B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6"/>
          <w:szCs w:val="26"/>
        </w:rPr>
      </w:pPr>
      <w:r w:rsidRPr="00036E9C">
        <w:rPr>
          <w:rFonts w:ascii="Times New Roman" w:hAnsi="Times New Roman" w:cs="Times New Roman"/>
          <w:sz w:val="26"/>
          <w:szCs w:val="26"/>
        </w:rPr>
        <w:t>проведения мониторинга качества</w:t>
      </w:r>
    </w:p>
    <w:p w:rsidR="008B242B" w:rsidRPr="00036E9C" w:rsidRDefault="008B242B" w:rsidP="008B242B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6"/>
          <w:szCs w:val="26"/>
        </w:rPr>
      </w:pPr>
      <w:r w:rsidRPr="00036E9C">
        <w:rPr>
          <w:rFonts w:ascii="Times New Roman" w:hAnsi="Times New Roman" w:cs="Times New Roman"/>
          <w:sz w:val="26"/>
          <w:szCs w:val="26"/>
        </w:rPr>
        <w:t>финансового менеджмента</w:t>
      </w:r>
    </w:p>
    <w:p w:rsidR="008B242B" w:rsidRPr="00036E9C" w:rsidRDefault="008B242B" w:rsidP="008B24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B242B" w:rsidRPr="00036E9C" w:rsidRDefault="008B242B" w:rsidP="008B24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951"/>
      <w:bookmarkEnd w:id="0"/>
      <w:r w:rsidRPr="00036E9C">
        <w:rPr>
          <w:rFonts w:ascii="Times New Roman" w:hAnsi="Times New Roman" w:cs="Times New Roman"/>
          <w:sz w:val="26"/>
          <w:szCs w:val="26"/>
        </w:rPr>
        <w:t>РЕЙТИНГ</w:t>
      </w:r>
    </w:p>
    <w:p w:rsidR="008B242B" w:rsidRPr="00036E9C" w:rsidRDefault="008B242B" w:rsidP="008B24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6E9C">
        <w:rPr>
          <w:rFonts w:ascii="Times New Roman" w:hAnsi="Times New Roman" w:cs="Times New Roman"/>
          <w:sz w:val="26"/>
          <w:szCs w:val="26"/>
        </w:rPr>
        <w:t xml:space="preserve">главных администраторов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8B242B">
        <w:rPr>
          <w:rFonts w:ascii="Times New Roman" w:hAnsi="Times New Roman" w:cs="Times New Roman"/>
          <w:sz w:val="26"/>
          <w:szCs w:val="26"/>
        </w:rPr>
        <w:t>Константиновского</w:t>
      </w:r>
      <w:r w:rsidRPr="005C76E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E9C">
        <w:rPr>
          <w:rFonts w:ascii="Times New Roman" w:hAnsi="Times New Roman" w:cs="Times New Roman"/>
          <w:sz w:val="26"/>
          <w:szCs w:val="26"/>
        </w:rPr>
        <w:t>по результатам годового мониторинга и</w:t>
      </w:r>
    </w:p>
    <w:p w:rsidR="008B242B" w:rsidRPr="00036E9C" w:rsidRDefault="008B242B" w:rsidP="008B24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6E9C">
        <w:rPr>
          <w:rFonts w:ascii="Times New Roman" w:hAnsi="Times New Roman" w:cs="Times New Roman"/>
          <w:sz w:val="26"/>
          <w:szCs w:val="26"/>
        </w:rPr>
        <w:t>оценки качества финансового менеджмента</w:t>
      </w:r>
    </w:p>
    <w:p w:rsidR="008B242B" w:rsidRPr="00036E9C" w:rsidRDefault="008B242B" w:rsidP="008B24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6E9C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8904D1">
        <w:rPr>
          <w:rFonts w:ascii="Times New Roman" w:hAnsi="Times New Roman" w:cs="Times New Roman"/>
          <w:sz w:val="26"/>
          <w:szCs w:val="26"/>
        </w:rPr>
        <w:t>2</w:t>
      </w:r>
      <w:r w:rsidRPr="00036E9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B242B" w:rsidRPr="00036E9C" w:rsidRDefault="008B242B" w:rsidP="008B24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381"/>
        <w:gridCol w:w="3912"/>
        <w:gridCol w:w="1644"/>
      </w:tblGrid>
      <w:tr w:rsidR="008B242B" w:rsidRPr="00036E9C" w:rsidTr="007C4914">
        <w:tc>
          <w:tcPr>
            <w:tcW w:w="1134" w:type="dxa"/>
            <w:vAlign w:val="center"/>
          </w:tcPr>
          <w:p w:rsidR="008B242B" w:rsidRPr="00036E9C" w:rsidRDefault="008B242B" w:rsidP="007C4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>N рейтинга</w:t>
            </w:r>
          </w:p>
        </w:tc>
        <w:tc>
          <w:tcPr>
            <w:tcW w:w="2381" w:type="dxa"/>
            <w:vAlign w:val="center"/>
          </w:tcPr>
          <w:p w:rsidR="008B242B" w:rsidRPr="00036E9C" w:rsidRDefault="008B242B" w:rsidP="007C4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3912" w:type="dxa"/>
            <w:vAlign w:val="center"/>
          </w:tcPr>
          <w:p w:rsidR="008B242B" w:rsidRPr="00036E9C" w:rsidRDefault="008B242B" w:rsidP="007C4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главных администраторов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поселения</w:t>
            </w:r>
          </w:p>
        </w:tc>
        <w:tc>
          <w:tcPr>
            <w:tcW w:w="1644" w:type="dxa"/>
            <w:vAlign w:val="center"/>
          </w:tcPr>
          <w:p w:rsidR="008B242B" w:rsidRPr="00036E9C" w:rsidRDefault="008B242B" w:rsidP="007C4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>Общая оценка (в баллах)</w:t>
            </w:r>
          </w:p>
        </w:tc>
      </w:tr>
      <w:tr w:rsidR="008B242B" w:rsidRPr="00036E9C" w:rsidTr="007C4914">
        <w:tc>
          <w:tcPr>
            <w:tcW w:w="9071" w:type="dxa"/>
            <w:gridSpan w:val="4"/>
          </w:tcPr>
          <w:p w:rsidR="008B242B" w:rsidRPr="00036E9C" w:rsidRDefault="008B242B" w:rsidP="007C49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8B242B" w:rsidRPr="00036E9C" w:rsidTr="00B21739">
        <w:tc>
          <w:tcPr>
            <w:tcW w:w="1134" w:type="dxa"/>
          </w:tcPr>
          <w:p w:rsidR="008B242B" w:rsidRPr="00036E9C" w:rsidRDefault="008B242B" w:rsidP="007C4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81" w:type="dxa"/>
          </w:tcPr>
          <w:p w:rsidR="008B242B" w:rsidRPr="005533E9" w:rsidRDefault="008B242B" w:rsidP="007C4914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12" w:type="dxa"/>
          </w:tcPr>
          <w:p w:rsidR="008B242B" w:rsidRPr="005533E9" w:rsidRDefault="008B242B" w:rsidP="007C4914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Константиновского</w:t>
            </w:r>
            <w:r w:rsidRPr="005533E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1644" w:type="dxa"/>
            <w:vAlign w:val="center"/>
          </w:tcPr>
          <w:p w:rsidR="008B242B" w:rsidRPr="002B78BC" w:rsidRDefault="008904D1" w:rsidP="007C49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88,5</w:t>
            </w:r>
          </w:p>
        </w:tc>
      </w:tr>
      <w:tr w:rsidR="008B242B" w:rsidRPr="00036E9C" w:rsidTr="007C4914">
        <w:tc>
          <w:tcPr>
            <w:tcW w:w="9071" w:type="dxa"/>
            <w:gridSpan w:val="4"/>
          </w:tcPr>
          <w:p w:rsidR="008B242B" w:rsidRPr="00036E9C" w:rsidRDefault="008B242B" w:rsidP="007C49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8B242B" w:rsidRPr="00036E9C" w:rsidTr="007C4914">
        <w:tc>
          <w:tcPr>
            <w:tcW w:w="1134" w:type="dxa"/>
          </w:tcPr>
          <w:p w:rsidR="008B242B" w:rsidRPr="00036E9C" w:rsidRDefault="008B242B" w:rsidP="007C4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81" w:type="dxa"/>
          </w:tcPr>
          <w:p w:rsidR="008B242B" w:rsidRPr="00036E9C" w:rsidRDefault="008B242B" w:rsidP="007C49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8B242B" w:rsidRPr="00036E9C" w:rsidRDefault="008B242B" w:rsidP="007C49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8B242B" w:rsidRPr="00036E9C" w:rsidRDefault="008B242B" w:rsidP="007C49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42B" w:rsidRPr="00036E9C" w:rsidTr="007C4914">
        <w:tc>
          <w:tcPr>
            <w:tcW w:w="9071" w:type="dxa"/>
            <w:gridSpan w:val="4"/>
          </w:tcPr>
          <w:p w:rsidR="008B242B" w:rsidRPr="00036E9C" w:rsidRDefault="008B242B" w:rsidP="007C49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8B242B" w:rsidRPr="00036E9C" w:rsidTr="007C4914">
        <w:tc>
          <w:tcPr>
            <w:tcW w:w="1134" w:type="dxa"/>
          </w:tcPr>
          <w:p w:rsidR="008B242B" w:rsidRPr="00036E9C" w:rsidRDefault="008B242B" w:rsidP="007C49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81" w:type="dxa"/>
          </w:tcPr>
          <w:p w:rsidR="008B242B" w:rsidRPr="00036E9C" w:rsidRDefault="008B242B" w:rsidP="007C49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8B242B" w:rsidRPr="00036E9C" w:rsidRDefault="008B242B" w:rsidP="007C49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8B242B" w:rsidRPr="00036E9C" w:rsidRDefault="008B242B" w:rsidP="007C49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242B" w:rsidRPr="00036E9C" w:rsidRDefault="008B242B" w:rsidP="008B24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242B" w:rsidRPr="005533E9" w:rsidRDefault="008B242B" w:rsidP="008B242B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5533E9" w:rsidRPr="005533E9" w:rsidRDefault="005533E9" w:rsidP="005533E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5533E9" w:rsidRPr="0055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9"/>
    <w:rsid w:val="002B78BC"/>
    <w:rsid w:val="0039353D"/>
    <w:rsid w:val="005533E9"/>
    <w:rsid w:val="008904D1"/>
    <w:rsid w:val="008B242B"/>
    <w:rsid w:val="00E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2022-05-13T02:12:00Z</dcterms:created>
  <dcterms:modified xsi:type="dcterms:W3CDTF">2023-05-17T06:51:00Z</dcterms:modified>
</cp:coreProperties>
</file>